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26" w:rsidRPr="002558A3" w:rsidRDefault="00B94926" w:rsidP="002558A3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2558A3">
        <w:rPr>
          <w:b/>
          <w:sz w:val="24"/>
          <w:szCs w:val="24"/>
        </w:rPr>
        <w:t>Аннотация к рабочим программам по предмету</w:t>
      </w:r>
    </w:p>
    <w:p w:rsidR="00B94926" w:rsidRPr="002558A3" w:rsidRDefault="00B94926" w:rsidP="002558A3">
      <w:pPr>
        <w:pStyle w:val="TableParagraph"/>
        <w:spacing w:line="276" w:lineRule="auto"/>
        <w:jc w:val="center"/>
        <w:rPr>
          <w:b/>
          <w:sz w:val="24"/>
          <w:szCs w:val="24"/>
        </w:rPr>
      </w:pPr>
      <w:r w:rsidRPr="002558A3">
        <w:rPr>
          <w:b/>
          <w:sz w:val="24"/>
          <w:szCs w:val="24"/>
        </w:rPr>
        <w:t xml:space="preserve"> «Музыка» 1-4 классы</w:t>
      </w:r>
      <w:r w:rsidR="0047355A" w:rsidRPr="002558A3">
        <w:rPr>
          <w:b/>
          <w:sz w:val="24"/>
          <w:szCs w:val="24"/>
        </w:rPr>
        <w:t xml:space="preserve"> </w:t>
      </w:r>
    </w:p>
    <w:p w:rsidR="00B94926" w:rsidRPr="002558A3" w:rsidRDefault="00B94926" w:rsidP="002558A3">
      <w:pPr>
        <w:pStyle w:val="TableParagraph"/>
        <w:spacing w:line="276" w:lineRule="auto"/>
        <w:ind w:right="98"/>
        <w:jc w:val="both"/>
        <w:rPr>
          <w:sz w:val="24"/>
          <w:szCs w:val="24"/>
        </w:rPr>
      </w:pP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Программа по музыке позволит учителю реализовать в процессе преподавания музыки современные подходы к формированию личностных, </w:t>
      </w:r>
      <w:proofErr w:type="spellStart"/>
      <w:r w:rsidRPr="002558A3">
        <w:rPr>
          <w:color w:val="000000"/>
          <w:sz w:val="24"/>
          <w:szCs w:val="24"/>
        </w:rPr>
        <w:t>метапредметных</w:t>
      </w:r>
      <w:proofErr w:type="spellEnd"/>
      <w:r w:rsidRPr="002558A3">
        <w:rPr>
          <w:color w:val="000000"/>
          <w:sz w:val="24"/>
          <w:szCs w:val="24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r w:rsidRPr="002558A3">
        <w:rPr>
          <w:sz w:val="24"/>
          <w:szCs w:val="24"/>
        </w:rPr>
        <w:t xml:space="preserve"> </w:t>
      </w:r>
      <w:r w:rsidRPr="002558A3">
        <w:rPr>
          <w:color w:val="000000"/>
          <w:sz w:val="24"/>
          <w:szCs w:val="24"/>
        </w:rPr>
        <w:t>разработать календарно-тематическое планирование с учётом особенностей региона, образовательной организации, класса.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bookmarkStart w:id="0" w:name="_GoBack"/>
      <w:r w:rsidRPr="00252798">
        <w:rPr>
          <w:b/>
          <w:color w:val="000000"/>
          <w:sz w:val="24"/>
          <w:szCs w:val="24"/>
        </w:rPr>
        <w:t>Основная цель</w:t>
      </w:r>
      <w:r w:rsidRPr="002558A3">
        <w:rPr>
          <w:color w:val="000000"/>
          <w:sz w:val="24"/>
          <w:szCs w:val="24"/>
        </w:rPr>
        <w:t xml:space="preserve"> </w:t>
      </w:r>
      <w:bookmarkEnd w:id="0"/>
      <w:r w:rsidRPr="002558A3">
        <w:rPr>
          <w:color w:val="000000"/>
          <w:sz w:val="24"/>
          <w:szCs w:val="24"/>
        </w:rPr>
        <w:t xml:space="preserve">программы по музыке – воспитание музыкальной культуры как части общей духовной культуры </w:t>
      </w:r>
      <w:proofErr w:type="gramStart"/>
      <w:r w:rsidRPr="002558A3">
        <w:rPr>
          <w:color w:val="000000"/>
          <w:sz w:val="24"/>
          <w:szCs w:val="24"/>
        </w:rPr>
        <w:t>обучающихся</w:t>
      </w:r>
      <w:proofErr w:type="gramEnd"/>
      <w:r w:rsidRPr="002558A3">
        <w:rPr>
          <w:color w:val="000000"/>
          <w:sz w:val="24"/>
          <w:szCs w:val="24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>Содержание учебного предмета структурно представлено восемью модулями (тематическими линиями):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b/>
          <w:color w:val="000000"/>
          <w:sz w:val="24"/>
          <w:szCs w:val="24"/>
        </w:rPr>
        <w:t>инвариантные: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1 «Народная музыка России»;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2 «Классическая музыка»;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>модуль № 3 «Музыка в жизни человека»;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b/>
          <w:color w:val="000000"/>
          <w:sz w:val="24"/>
          <w:szCs w:val="24"/>
        </w:rPr>
        <w:t>вариативные: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4 «Музыка народов мира»;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5 «Духовная музыка»;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6 «Музыка театра и кино»;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модуль № 7 «Современная музыкальная культура»;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>модуль № 8 «Музыкальная грамота».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>Общее число часов, рекомендованных для изучения музыки ‑ 135 часов: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в 1 классе – 33 часа (1 час в неделю), </w:t>
      </w:r>
    </w:p>
    <w:p w:rsidR="002558A3" w:rsidRPr="002558A3" w:rsidRDefault="002558A3" w:rsidP="002558A3">
      <w:pPr>
        <w:spacing w:line="276" w:lineRule="auto"/>
        <w:ind w:firstLine="600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во 2 классе – 34 часа (1 час в неделю),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 xml:space="preserve">в 3 классе – 34 часа (1 час в неделю), </w:t>
      </w:r>
    </w:p>
    <w:p w:rsidR="002558A3" w:rsidRPr="002558A3" w:rsidRDefault="002558A3" w:rsidP="002558A3">
      <w:pPr>
        <w:spacing w:line="276" w:lineRule="auto"/>
        <w:ind w:firstLine="600"/>
        <w:jc w:val="both"/>
        <w:rPr>
          <w:sz w:val="24"/>
          <w:szCs w:val="24"/>
        </w:rPr>
      </w:pPr>
      <w:r w:rsidRPr="002558A3">
        <w:rPr>
          <w:color w:val="000000"/>
          <w:sz w:val="24"/>
          <w:szCs w:val="24"/>
        </w:rPr>
        <w:t>в 4 классе – 34 часа (1 час в неделю).</w:t>
      </w:r>
    </w:p>
    <w:sectPr w:rsidR="002558A3" w:rsidRPr="002558A3" w:rsidSect="00D6465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67" w:rsidRDefault="004B6867" w:rsidP="00B94926">
      <w:r>
        <w:separator/>
      </w:r>
    </w:p>
  </w:endnote>
  <w:endnote w:type="continuationSeparator" w:id="0">
    <w:p w:rsidR="004B6867" w:rsidRDefault="004B6867" w:rsidP="00B9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67" w:rsidRDefault="004B6867" w:rsidP="00B94926">
      <w:r>
        <w:separator/>
      </w:r>
    </w:p>
  </w:footnote>
  <w:footnote w:type="continuationSeparator" w:id="0">
    <w:p w:rsidR="004B6867" w:rsidRDefault="004B6867" w:rsidP="00B9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EA"/>
    <w:rsid w:val="00252798"/>
    <w:rsid w:val="002558A3"/>
    <w:rsid w:val="002C7519"/>
    <w:rsid w:val="002F3B11"/>
    <w:rsid w:val="002F4DEA"/>
    <w:rsid w:val="00401DF0"/>
    <w:rsid w:val="0047355A"/>
    <w:rsid w:val="004B6867"/>
    <w:rsid w:val="0054037A"/>
    <w:rsid w:val="006E2E43"/>
    <w:rsid w:val="00942E28"/>
    <w:rsid w:val="00A40110"/>
    <w:rsid w:val="00B829F8"/>
    <w:rsid w:val="00B94926"/>
    <w:rsid w:val="00CC36F3"/>
    <w:rsid w:val="00D64653"/>
    <w:rsid w:val="00EC2108"/>
    <w:rsid w:val="00F07BE5"/>
    <w:rsid w:val="00F375DE"/>
    <w:rsid w:val="00F712FB"/>
    <w:rsid w:val="00F82BA7"/>
    <w:rsid w:val="00FA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E2E43"/>
  </w:style>
  <w:style w:type="table" w:customStyle="1" w:styleId="TableNormal">
    <w:name w:val="Table Normal"/>
    <w:uiPriority w:val="2"/>
    <w:semiHidden/>
    <w:unhideWhenUsed/>
    <w:qFormat/>
    <w:rsid w:val="00EC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B829F8"/>
    <w:rPr>
      <w:b/>
      <w:bCs/>
    </w:rPr>
  </w:style>
  <w:style w:type="paragraph" w:styleId="a4">
    <w:name w:val="Normal (Web)"/>
    <w:basedOn w:val="a"/>
    <w:uiPriority w:val="99"/>
    <w:unhideWhenUsed/>
    <w:rsid w:val="0054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4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92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9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49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E2E43"/>
  </w:style>
  <w:style w:type="table" w:customStyle="1" w:styleId="TableNormal">
    <w:name w:val="Table Normal"/>
    <w:uiPriority w:val="2"/>
    <w:semiHidden/>
    <w:unhideWhenUsed/>
    <w:qFormat/>
    <w:rsid w:val="00EC21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B829F8"/>
    <w:rPr>
      <w:b/>
      <w:bCs/>
    </w:rPr>
  </w:style>
  <w:style w:type="paragraph" w:styleId="a4">
    <w:name w:val="Normal (Web)"/>
    <w:basedOn w:val="a"/>
    <w:uiPriority w:val="99"/>
    <w:unhideWhenUsed/>
    <w:rsid w:val="005403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94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492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B9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49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19</cp:revision>
  <dcterms:created xsi:type="dcterms:W3CDTF">2023-09-29T03:52:00Z</dcterms:created>
  <dcterms:modified xsi:type="dcterms:W3CDTF">2025-09-22T03:08:00Z</dcterms:modified>
</cp:coreProperties>
</file>